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1F34">
      <w:pPr>
        <w:ind w:left="1600" w:hanging="1600" w:hangingChars="500"/>
        <w:jc w:val="left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br w:type="textWrapping"/>
      </w:r>
      <w:r>
        <w:rPr>
          <w:rFonts w:hint="eastAsia" w:ascii="方正小标宋简体" w:eastAsia="方正小标宋简体"/>
          <w:color w:val="auto"/>
          <w:sz w:val="36"/>
          <w:szCs w:val="36"/>
        </w:rPr>
        <w:t>建筑市场监管公共服务平台项目业绩信息表</w:t>
      </w:r>
    </w:p>
    <w:p w14:paraId="6050077A">
      <w:pPr>
        <w:ind w:left="5879" w:leftChars="133" w:hanging="5600" w:hangingChars="20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湖南吉首经济开发区标准厂房三期建设项目工程总承包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审核部门（公章）：                            </w:t>
      </w:r>
    </w:p>
    <w:p w14:paraId="1DB01DA5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工程编号：433101202009010089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82"/>
        <w:gridCol w:w="1241"/>
        <w:gridCol w:w="778"/>
        <w:gridCol w:w="254"/>
        <w:gridCol w:w="32"/>
        <w:gridCol w:w="913"/>
        <w:gridCol w:w="587"/>
        <w:gridCol w:w="151"/>
        <w:gridCol w:w="312"/>
        <w:gridCol w:w="1050"/>
        <w:gridCol w:w="1050"/>
      </w:tblGrid>
      <w:tr w14:paraId="21160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6574691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4EADB3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A2F7DB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B2DA5E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16FB7E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F06BF7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126446B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52C4B63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2D7CA72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吉首市腾达经济建设投资有限责任公司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0E5644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企业信用代码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F447B2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914302001842802889</w:t>
            </w:r>
          </w:p>
        </w:tc>
      </w:tr>
      <w:tr w14:paraId="3339C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0ECEB3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EE72B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2C25167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吉首经开区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创新创业园内</w:t>
            </w:r>
          </w:p>
        </w:tc>
      </w:tr>
      <w:tr w14:paraId="60B4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1B020F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DD598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投资类型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4F42A6C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银行贷款和企业自筹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01A756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项目类别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56EF7C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房屋建筑</w:t>
            </w:r>
          </w:p>
        </w:tc>
      </w:tr>
      <w:tr w14:paraId="6A64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9A9D73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4369F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1F342AB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建字第433101202000051号</w:t>
            </w:r>
          </w:p>
        </w:tc>
      </w:tr>
      <w:tr w14:paraId="4978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4AF1D6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CCFAE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立项文号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2F5B7AA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吉发改发 [2019]121号</w:t>
            </w:r>
          </w:p>
        </w:tc>
      </w:tr>
      <w:tr w14:paraId="0C2D2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vMerge w:val="continue"/>
            <w:vAlign w:val="center"/>
          </w:tcPr>
          <w:p w14:paraId="60B7356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5C663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立项批准机关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220582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吉首市发展和改革局</w:t>
            </w:r>
          </w:p>
        </w:tc>
      </w:tr>
      <w:tr w14:paraId="112E1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42A49D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6299B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立项批复时间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6318B69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2019年7月18日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002328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立项机关级别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9259ED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区县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级</w:t>
            </w:r>
          </w:p>
        </w:tc>
      </w:tr>
      <w:tr w14:paraId="2FBA4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0377B2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C2AEB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</w:p>
          <w:p w14:paraId="520CD2A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154C3C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165000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BD22F5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</w:p>
          <w:p w14:paraId="232904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DD259E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50657.22</w:t>
            </w:r>
          </w:p>
        </w:tc>
      </w:tr>
      <w:tr w14:paraId="48DA5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7443F0C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401D8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74F9F2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新建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55B1251A">
            <w:pPr>
              <w:widowControl/>
              <w:shd w:val="clear" w:color="auto" w:fill="F8F8F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E9196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工业建筑</w:t>
            </w:r>
          </w:p>
        </w:tc>
      </w:tr>
      <w:tr w14:paraId="078A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7A12273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B7F59B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6F79658F"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总建筑面积165000㎡，其中：新建标准厂房建筑面积100000㎡，配套服务用房45000㎡，职工宿舍20000㎡。建设场内道路长1630m，宽24m，停车场800个，护坡工程10000m³，绿化面积38000㎡。配套建设三通一平、室外水电、给排水工程及消防设施等。</w:t>
            </w:r>
          </w:p>
        </w:tc>
      </w:tr>
      <w:tr w14:paraId="4BEA4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035C680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E0703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2F4C94A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2020年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371BDAB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highlight w:val="none"/>
              </w:rPr>
              <w:t>计划竣工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FEE30C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2022年0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日</w:t>
            </w:r>
          </w:p>
        </w:tc>
      </w:tr>
      <w:tr w14:paraId="520B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restart"/>
            <w:vAlign w:val="center"/>
          </w:tcPr>
          <w:p w14:paraId="678DE92E">
            <w:pPr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 w14:paraId="04D22AD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Cs w:val="21"/>
              </w:rPr>
              <w:t>施工合同信息</w:t>
            </w:r>
          </w:p>
          <w:p w14:paraId="7B0A25C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022DA19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D79BA1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0CB472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ascii="仿宋_GB2312" w:eastAsia="仿宋_GB2312"/>
                <w:color w:val="auto"/>
                <w:szCs w:val="21"/>
              </w:rPr>
              <w:br w:type="textWrapping"/>
            </w:r>
            <w:r>
              <w:rPr>
                <w:rFonts w:ascii="仿宋_GB2312" w:eastAsia="仿宋_GB2312"/>
                <w:color w:val="auto"/>
                <w:szCs w:val="21"/>
              </w:rPr>
              <w:br w:type="textWrapping"/>
            </w:r>
          </w:p>
          <w:p w14:paraId="707DA07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9E9E67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413C45E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br w:type="textWrapping"/>
            </w:r>
          </w:p>
        </w:tc>
        <w:tc>
          <w:tcPr>
            <w:tcW w:w="1440" w:type="dxa"/>
            <w:vAlign w:val="center"/>
          </w:tcPr>
          <w:p w14:paraId="23C0644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合同名称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3246029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湖南吉首经济开发区标准厂房三期建设项目工程总承包（EPC）项目</w:t>
            </w:r>
          </w:p>
          <w:p w14:paraId="29F2A4C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总承包合同</w:t>
            </w:r>
          </w:p>
        </w:tc>
      </w:tr>
      <w:tr w14:paraId="1CC12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3" w:type="dxa"/>
            <w:vMerge w:val="continue"/>
            <w:vAlign w:val="center"/>
          </w:tcPr>
          <w:p w14:paraId="2655887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806A6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合同类别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1D1B1EF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总承包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合同</w:t>
            </w: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14:paraId="1F6552B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承包单位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2ECC893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湖南省第五工程有限公司</w:t>
            </w:r>
          </w:p>
          <w:p w14:paraId="2C6067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湖南省建筑设计院有限公司</w:t>
            </w:r>
          </w:p>
        </w:tc>
      </w:tr>
      <w:tr w14:paraId="3253D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3" w:type="dxa"/>
            <w:vMerge w:val="continue"/>
            <w:vAlign w:val="center"/>
          </w:tcPr>
          <w:p w14:paraId="146CB7A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B8EC1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286C709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433101202009010089-HG-001</w:t>
            </w: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14:paraId="1F1E1EA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</w:p>
          <w:p w14:paraId="4BFA159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7AB969B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35069.84</w:t>
            </w:r>
          </w:p>
        </w:tc>
      </w:tr>
      <w:tr w14:paraId="3125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0A14CA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81A78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15BAB73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刘小校</w:t>
            </w: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14:paraId="437150F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563" w:type="dxa"/>
            <w:gridSpan w:val="4"/>
            <w:shd w:val="clear" w:color="auto" w:fill="auto"/>
            <w:vAlign w:val="center"/>
          </w:tcPr>
          <w:p w14:paraId="7486D93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43030419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062073</w:t>
            </w:r>
          </w:p>
        </w:tc>
      </w:tr>
      <w:tr w14:paraId="766D2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33" w:type="dxa"/>
            <w:vMerge w:val="continue"/>
            <w:vAlign w:val="center"/>
          </w:tcPr>
          <w:p w14:paraId="5A4DD0A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A82F2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77935769"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总建筑面积165000㎡，其中：新建标准厂房建筑面积100000㎡，配套服务用房45000㎡，职工宿舍20000㎡。建设场内道路长1630m，宽24m，停车场800个，护坡工程10000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立方米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，绿化面积38000㎡。配套建设三通一平、室外水电、给排水工程及消防设施等。本项目估算总投资50657.22万元，其中建安工程费用为35069.84万元，设计费约909.83万元，不可预见费用2318.92万元。</w:t>
            </w:r>
          </w:p>
        </w:tc>
      </w:tr>
      <w:tr w14:paraId="492F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3" w:type="dxa"/>
            <w:vMerge w:val="continue"/>
            <w:vAlign w:val="center"/>
          </w:tcPr>
          <w:p w14:paraId="4413A13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B9AD7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6AF906DA">
            <w:pPr>
              <w:ind w:firstLine="420" w:firstLineChars="200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完成该项目的工程总承包至工程竣工验收、备案、移交，配合完成结(决)算、工程保修等工作，具体内容包括但不限于以下事项:</w:t>
            </w:r>
          </w:p>
          <w:p w14:paraId="408E04EC">
            <w:pPr>
              <w:ind w:firstLine="420" w:firstLineChars="200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一部分:设计(包括但不限于):对招标人提供的建设前期资料的复核，并提出补充和完善;完成本项目初步设计范围内的各个专业所有施工图设计等内容，且本项目必须采用BIM技术。所有设计图纸均应达到《建筑工程设计文件编制深度规定》(建质【2016】247号)的规定的设计编制深度，并负责通过政府主管部门的相关审批和审查。</w:t>
            </w:r>
          </w:p>
          <w:p w14:paraId="10617C68">
            <w:pPr>
              <w:ind w:firstLine="420" w:firstLineChars="200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第二部分:采购:包括初步设计范围内材料设备采购</w:t>
            </w:r>
          </w:p>
          <w:p w14:paraId="334F53DC"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第三部分:施工(包括但不限于):经审核后施工图上的全部施工工作内容及保修服务。施工范围最终以招标人和建设行政主管部门审查核准的施工图为准。</w:t>
            </w:r>
          </w:p>
        </w:tc>
      </w:tr>
      <w:tr w14:paraId="635C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0E6CAE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0EE35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合同签订日期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20F457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2020年4月20日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DFF239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记录登记时间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6E0CA0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2020年9月01日</w:t>
            </w:r>
          </w:p>
        </w:tc>
      </w:tr>
      <w:tr w14:paraId="5F8E6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E5C185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F81AD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4711FC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2020年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36E130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BE14FE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2022年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</w:tr>
      <w:tr w14:paraId="78AD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vMerge w:val="continue"/>
            <w:vAlign w:val="center"/>
          </w:tcPr>
          <w:p w14:paraId="1CE4FB4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C246D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FC894B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770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F7746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5C467C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合格</w:t>
            </w:r>
          </w:p>
        </w:tc>
      </w:tr>
      <w:tr w14:paraId="366A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B42C62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02FEF5E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合同编号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6781D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433101202009010089-HE-001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7C53386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合同名称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2AABFB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湖南吉首经济开发区标准厂房三期建设项目监理</w:t>
            </w:r>
          </w:p>
        </w:tc>
      </w:tr>
      <w:tr w14:paraId="3AB0D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F9AFFC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1FBA6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承包单位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FB9A0D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湘西鑫诚工程管理咨询有限公司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56686F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签订日期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5E85C4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2020年4月30日</w:t>
            </w:r>
          </w:p>
        </w:tc>
      </w:tr>
      <w:tr w14:paraId="77B1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3" w:type="dxa"/>
            <w:vMerge w:val="continue"/>
            <w:vAlign w:val="center"/>
          </w:tcPr>
          <w:p w14:paraId="74E7317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B616CC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3E65CA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3051076元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3F88334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合同记录登记时间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635298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2020年9月01日</w:t>
            </w:r>
          </w:p>
        </w:tc>
      </w:tr>
      <w:tr w14:paraId="4BCC8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33" w:type="dxa"/>
            <w:vMerge w:val="continue"/>
            <w:vAlign w:val="center"/>
          </w:tcPr>
          <w:p w14:paraId="59DD27C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D2E6B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7890166D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2020年9月1日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EF9DBC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计划竣工日期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5EA43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2024年10月1日</w:t>
            </w:r>
          </w:p>
        </w:tc>
      </w:tr>
      <w:tr w14:paraId="075CF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3" w:type="dxa"/>
            <w:vMerge w:val="continue"/>
            <w:vAlign w:val="center"/>
          </w:tcPr>
          <w:p w14:paraId="1F3E20D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5E406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232D2675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49个月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020F70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质量目标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F37BB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合格</w:t>
            </w:r>
          </w:p>
        </w:tc>
      </w:tr>
      <w:tr w14:paraId="73D9C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4626B26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83F61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6E0AB2CE"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总建筑面积165000平方米，其中:新建标准厂房建筑面积100000平方米,配套服务用房45000平方米，职工宿合20000平方米。建设场内道路长1630米,宽24米,停车场800个,护坡工程10000立方米,绿化面积38000平方米。配套建设三通一平、室外水电、给排水工程及消防设施等</w:t>
            </w:r>
          </w:p>
        </w:tc>
      </w:tr>
      <w:tr w14:paraId="4F316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00E6C36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6EF4A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合同承包内容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1F556298">
            <w:pPr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本项目施工准备阶段、施工阶段、缺陷责任期等内容的全过程监理服务，包括施工及保修阶段的质量控制、投资控制、进度控制、组织协调、合同管理、安全文明施工监理、配套设备安装监理等。</w:t>
            </w:r>
          </w:p>
        </w:tc>
      </w:tr>
      <w:tr w14:paraId="5E9B9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50C28BC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96AAB7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7ECE8E3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6417812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  <w:p w14:paraId="3FC55A3D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67042FC8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34B710E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7D3E887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5171E7E2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1294C7D3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5F1B9856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33974A35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331D63EC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4F0DC52F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4B6E69C1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4D8391C2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66E00A4B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2C667C7A">
            <w:pPr>
              <w:rPr>
                <w:rFonts w:ascii="仿宋_GB2312" w:eastAsia="仿宋_GB2312"/>
                <w:color w:val="auto"/>
                <w:szCs w:val="21"/>
              </w:rPr>
            </w:pPr>
          </w:p>
          <w:p w14:paraId="772DA02C"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285F41F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工程名称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78379E3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湖南吉首经济开发区标准厂房三期建设项目</w:t>
            </w:r>
          </w:p>
        </w:tc>
        <w:tc>
          <w:tcPr>
            <w:tcW w:w="1937" w:type="dxa"/>
            <w:gridSpan w:val="5"/>
            <w:vAlign w:val="center"/>
          </w:tcPr>
          <w:p w14:paraId="590EE51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FBDBA4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433101202012180101</w:t>
            </w:r>
          </w:p>
        </w:tc>
      </w:tr>
      <w:tr w14:paraId="3A03C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D685FD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0DE93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施工企业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379730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湖南省第五工程有限公司</w:t>
            </w:r>
          </w:p>
        </w:tc>
        <w:tc>
          <w:tcPr>
            <w:tcW w:w="1937" w:type="dxa"/>
            <w:gridSpan w:val="5"/>
            <w:vAlign w:val="center"/>
          </w:tcPr>
          <w:p w14:paraId="593CBB9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6C13E9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湘西鑫诚工程管理咨询有限公司</w:t>
            </w:r>
          </w:p>
        </w:tc>
      </w:tr>
      <w:tr w14:paraId="5B118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33" w:type="dxa"/>
            <w:vMerge w:val="continue"/>
            <w:vAlign w:val="center"/>
          </w:tcPr>
          <w:p w14:paraId="04ED34B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38249A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设计企业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1525EDD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湖南省建筑设计院有限公司</w:t>
            </w:r>
          </w:p>
        </w:tc>
        <w:tc>
          <w:tcPr>
            <w:tcW w:w="1937" w:type="dxa"/>
            <w:gridSpan w:val="5"/>
            <w:vAlign w:val="center"/>
          </w:tcPr>
          <w:p w14:paraId="0B33486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2754D9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汤浩浩</w:t>
            </w:r>
          </w:p>
        </w:tc>
      </w:tr>
      <w:tr w14:paraId="6D6D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0A31B3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B4306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勘察企业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40AD665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中国有色金属长沙勘察设计研究院有限公司</w:t>
            </w:r>
          </w:p>
        </w:tc>
        <w:tc>
          <w:tcPr>
            <w:tcW w:w="1937" w:type="dxa"/>
            <w:gridSpan w:val="5"/>
            <w:vAlign w:val="center"/>
          </w:tcPr>
          <w:p w14:paraId="4CADFB9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736823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曾文庄</w:t>
            </w:r>
          </w:p>
        </w:tc>
      </w:tr>
      <w:tr w14:paraId="74F0E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0F6C74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534F8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合同金额（万元）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6C14215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35069.8400</w:t>
            </w:r>
          </w:p>
        </w:tc>
        <w:tc>
          <w:tcPr>
            <w:tcW w:w="1937" w:type="dxa"/>
            <w:gridSpan w:val="5"/>
            <w:vAlign w:val="center"/>
          </w:tcPr>
          <w:p w14:paraId="447FA65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D43DF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99704.46</w:t>
            </w:r>
          </w:p>
        </w:tc>
      </w:tr>
      <w:tr w14:paraId="0911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3D73327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02705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发证日期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727E5D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2020年12月18日</w:t>
            </w:r>
          </w:p>
        </w:tc>
        <w:tc>
          <w:tcPr>
            <w:tcW w:w="1937" w:type="dxa"/>
            <w:gridSpan w:val="5"/>
            <w:vAlign w:val="center"/>
          </w:tcPr>
          <w:p w14:paraId="5D80CFF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011E05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730</w:t>
            </w:r>
          </w:p>
        </w:tc>
      </w:tr>
      <w:tr w14:paraId="51349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4875FB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EB860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合同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开工日期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095A02C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2020年9月01日</w:t>
            </w:r>
          </w:p>
        </w:tc>
        <w:tc>
          <w:tcPr>
            <w:tcW w:w="1937" w:type="dxa"/>
            <w:gridSpan w:val="5"/>
            <w:vAlign w:val="center"/>
          </w:tcPr>
          <w:p w14:paraId="240C0D9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E53991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2022年09月01日</w:t>
            </w:r>
          </w:p>
        </w:tc>
      </w:tr>
      <w:tr w14:paraId="5FAD1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07173BC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13AE41">
            <w:pPr>
              <w:jc w:val="both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50" w:type="dxa"/>
            <w:gridSpan w:val="11"/>
            <w:vAlign w:val="center"/>
          </w:tcPr>
          <w:p w14:paraId="322164E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99704.46㎡</w:t>
            </w:r>
          </w:p>
        </w:tc>
      </w:tr>
      <w:tr w14:paraId="24F13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2CC6A37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78803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6BD43F1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刘小校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F898A9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BF7B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43030419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062073</w:t>
            </w:r>
          </w:p>
        </w:tc>
      </w:tr>
      <w:tr w14:paraId="7609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F2F66B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B6FEB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616AC99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湘143181902677</w:t>
            </w:r>
          </w:p>
        </w:tc>
      </w:tr>
      <w:tr w14:paraId="1300A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4BF2E3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164CE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55E0EE9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曹长清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46473C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0A46194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43020319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19305X</w:t>
            </w:r>
          </w:p>
        </w:tc>
      </w:tr>
      <w:tr w14:paraId="67132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628A028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4706F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技术负责人证书编号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70C898C0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A08191000000002295</w:t>
            </w:r>
          </w:p>
        </w:tc>
      </w:tr>
      <w:tr w14:paraId="69397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7CFBE41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E267A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700C959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吴胜国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D3128B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030851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43312219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201011</w:t>
            </w:r>
          </w:p>
        </w:tc>
      </w:tr>
      <w:tr w14:paraId="365BE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6AB5CD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305BCE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3EB5F8D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4300539</w:t>
            </w:r>
          </w:p>
        </w:tc>
      </w:tr>
      <w:tr w14:paraId="39C3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33" w:type="dxa"/>
            <w:vMerge w:val="continue"/>
            <w:vAlign w:val="center"/>
          </w:tcPr>
          <w:p w14:paraId="4AF2CB1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41313A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0488B7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8A7232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4EEDFBDD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11821.78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B44FBD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2C08DB1D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846944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A30AF9">
            <w:pPr>
              <w:tabs>
                <w:tab w:val="left" w:pos="208"/>
              </w:tabs>
              <w:jc w:val="left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26.20</w:t>
            </w:r>
          </w:p>
        </w:tc>
      </w:tr>
      <w:tr w14:paraId="66BDE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605FB9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A88ED8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B072D59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12#标准厂房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3ADC7A4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3813A5B5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9209.82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9858516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26F30698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49568A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7A97A5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23.90</w:t>
            </w:r>
          </w:p>
        </w:tc>
      </w:tr>
      <w:tr w14:paraId="3F30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3C8CA5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DED4EB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F708057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2A9D30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470DF83F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9209.82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7EA2185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50B4286C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B1605E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863BAE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24.98</w:t>
            </w:r>
          </w:p>
        </w:tc>
      </w:tr>
      <w:tr w14:paraId="47B2C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401265B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63093E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EF75C68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7#标准厂房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176F2B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06016479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9209.82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9B1EEA2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1EFA4337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BD308C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A5CF86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25.71</w:t>
            </w:r>
          </w:p>
        </w:tc>
      </w:tr>
      <w:tr w14:paraId="3CE15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EDA7F5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B7FF13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D24B61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2#、3#、9#、11#标准厂房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EC7666E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0A358554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36839.28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5B32433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14CB9B27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C98F71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973A4D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23.85</w:t>
            </w:r>
          </w:p>
        </w:tc>
      </w:tr>
      <w:tr w14:paraId="2B9A8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A9A448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9E3167">
            <w:pPr>
              <w:jc w:val="center"/>
              <w:rPr>
                <w:rFonts w:hint="eastAsia" w:ascii="仿宋_GB2312" w:hAnsi="MicrosoftYaHe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单项工程6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678CC2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4#、14#标准厂房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9F5347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532307BA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23386.94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A6BD5B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14:paraId="00E0EC34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9EEFA36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D99E8D">
            <w:pPr>
              <w:jc w:val="center"/>
              <w:rPr>
                <w:rFonts w:hint="eastAsia" w:ascii="仿宋_GB2312" w:hAnsi="Calibri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23.90</w:t>
            </w:r>
          </w:p>
        </w:tc>
      </w:tr>
      <w:tr w14:paraId="0064E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3" w:type="dxa"/>
            <w:vMerge w:val="restart"/>
            <w:vAlign w:val="center"/>
          </w:tcPr>
          <w:p w14:paraId="0D30A243">
            <w:pPr>
              <w:jc w:val="both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4A5A270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竣工验收备案编号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255E8D1D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433101202009010089-JX-001</w:t>
            </w:r>
          </w:p>
        </w:tc>
      </w:tr>
      <w:tr w14:paraId="01736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5457F0B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CB4B7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实际造价</w:t>
            </w:r>
          </w:p>
          <w:p w14:paraId="3FE285F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BB25186">
            <w:pPr>
              <w:tabs>
                <w:tab w:val="left" w:pos="998"/>
              </w:tabs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21000.0000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65D347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实际面积</w:t>
            </w:r>
          </w:p>
          <w:p w14:paraId="7E29A1C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122727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90376.07</w:t>
            </w:r>
          </w:p>
        </w:tc>
      </w:tr>
      <w:tr w14:paraId="0AA1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3" w:type="dxa"/>
            <w:vMerge w:val="continue"/>
            <w:vAlign w:val="center"/>
          </w:tcPr>
          <w:p w14:paraId="663D050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1425B4">
            <w:pPr>
              <w:jc w:val="both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实际建设规模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4187C52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90467.64㎡</w:t>
            </w:r>
          </w:p>
        </w:tc>
      </w:tr>
      <w:tr w14:paraId="2CB83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6BCB4CF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FEC2A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实际开工</w:t>
            </w:r>
          </w:p>
          <w:p w14:paraId="3C17E5A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5EABE3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2020-06-28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45576A0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竣工验收</w:t>
            </w:r>
          </w:p>
          <w:p w14:paraId="00F5BB4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368CF0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2025-06-19</w:t>
            </w:r>
          </w:p>
        </w:tc>
      </w:tr>
      <w:tr w14:paraId="648EB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EAA074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BFC543">
            <w:pPr>
              <w:jc w:val="both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实际竣工</w:t>
            </w:r>
          </w:p>
          <w:p w14:paraId="09B5071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0E31ACF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2025-06-04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18539F5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16D753A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按材料分：钢筋混凝土结构</w:t>
            </w:r>
          </w:p>
          <w:p w14:paraId="4341F8E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按传力分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：框架结构</w:t>
            </w:r>
          </w:p>
        </w:tc>
      </w:tr>
      <w:tr w14:paraId="7F21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33" w:type="dxa"/>
            <w:vMerge w:val="restart"/>
            <w:vAlign w:val="center"/>
          </w:tcPr>
          <w:p w14:paraId="762AEDA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720647B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3B59D9E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YJ-433101202009010089-001</w:t>
            </w:r>
          </w:p>
        </w:tc>
      </w:tr>
      <w:tr w14:paraId="3653A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33" w:type="dxa"/>
            <w:vMerge w:val="continue"/>
            <w:vAlign w:val="center"/>
          </w:tcPr>
          <w:p w14:paraId="76A7E43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D9CB0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4B7C59F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湖南省第五工程有限公司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51E5451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AB3F11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914302001842802889</w:t>
            </w:r>
          </w:p>
        </w:tc>
      </w:tr>
      <w:tr w14:paraId="20E9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33" w:type="dxa"/>
            <w:vMerge w:val="continue"/>
            <w:vAlign w:val="center"/>
          </w:tcPr>
          <w:p w14:paraId="38509A2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73863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2872068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施工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3D5347C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0EFE68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建筑工程施工总承包特级</w:t>
            </w:r>
          </w:p>
        </w:tc>
      </w:tr>
      <w:tr w14:paraId="2CD2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33" w:type="dxa"/>
            <w:vMerge w:val="continue"/>
            <w:vAlign w:val="center"/>
          </w:tcPr>
          <w:p w14:paraId="6FD9E12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4DD80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11"/>
            <w:shd w:val="clear" w:color="auto" w:fill="auto"/>
            <w:vAlign w:val="center"/>
          </w:tcPr>
          <w:p w14:paraId="73739577"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  <w:lang w:val="en-US" w:eastAsia="zh-CN"/>
              </w:rPr>
              <w:t xml:space="preserve">  总建筑面积90376.07平方米，其中:1#标准厂房11806.21平方米，2#标准厂房9202.36平方米、3#栋标准厂房9202.43平方米、9#标准厂房9202.42平方米、11#标准厂房9202.39平方米，4#标准厂房11549.74平方米、14#标准厂房11805.62平方米、5#标准厂房9202.44平方米，7#标准厂房9202.46平方米，地上5层，框架结构。建设场内护坡工程12345立方米。配套建设三通一平、室外水电、给排水工程及消防设施等。</w:t>
            </w:r>
          </w:p>
        </w:tc>
      </w:tr>
      <w:tr w14:paraId="0D952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3" w:type="dxa"/>
            <w:vMerge w:val="continue"/>
            <w:vAlign w:val="center"/>
          </w:tcPr>
          <w:p w14:paraId="1B0A6AD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7C558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default" w:ascii="仿宋_GB2312" w:hAnsi="MicrosoftYaHei" w:eastAsia="仿宋_GB2312"/>
                <w:color w:val="auto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14:paraId="15800D3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2020-06-28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7F2C9ED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F0FD09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2025-06-04</w:t>
            </w:r>
          </w:p>
        </w:tc>
      </w:tr>
      <w:tr w14:paraId="1D32A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33" w:type="dxa"/>
            <w:vMerge w:val="continue"/>
            <w:vAlign w:val="center"/>
          </w:tcPr>
          <w:p w14:paraId="505760EE"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790" w:type="dxa"/>
            <w:gridSpan w:val="12"/>
            <w:vAlign w:val="center"/>
          </w:tcPr>
          <w:p w14:paraId="28DCE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default" w:ascii="仿宋_GB2312" w:hAnsi="MicrosoftYaHei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D5A54D3C"/>
    <w:tbl>
      <w:tblPr>
        <w:tblStyle w:val="6"/>
        <w:tblpPr w:leftFromText="180" w:rightFromText="180" w:vertAnchor="text" w:horzAnchor="page" w:tblpX="1336" w:tblpY="867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346"/>
        <w:gridCol w:w="2179"/>
        <w:gridCol w:w="2257"/>
      </w:tblGrid>
      <w:tr w14:paraId="5038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22" w:type="dxa"/>
            <w:gridSpan w:val="5"/>
            <w:vAlign w:val="center"/>
          </w:tcPr>
          <w:p w14:paraId="5F005C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02DA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45AF9A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68C2E3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346" w:type="dxa"/>
            <w:vAlign w:val="center"/>
          </w:tcPr>
          <w:p w14:paraId="2BADBE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179" w:type="dxa"/>
            <w:vAlign w:val="center"/>
          </w:tcPr>
          <w:p w14:paraId="707B60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57" w:type="dxa"/>
            <w:vAlign w:val="center"/>
          </w:tcPr>
          <w:p w14:paraId="67B7EB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2FFF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3D9A20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0E8947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</w:t>
            </w:r>
          </w:p>
        </w:tc>
        <w:tc>
          <w:tcPr>
            <w:tcW w:w="1346" w:type="dxa"/>
            <w:vAlign w:val="center"/>
          </w:tcPr>
          <w:p w14:paraId="787F89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刘小校</w:t>
            </w:r>
          </w:p>
        </w:tc>
        <w:tc>
          <w:tcPr>
            <w:tcW w:w="2179" w:type="dxa"/>
            <w:vAlign w:val="center"/>
          </w:tcPr>
          <w:p w14:paraId="56A643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43030419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062073</w:t>
            </w:r>
          </w:p>
        </w:tc>
        <w:tc>
          <w:tcPr>
            <w:tcW w:w="2257" w:type="dxa"/>
            <w:vAlign w:val="center"/>
          </w:tcPr>
          <w:p w14:paraId="1F49E8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湘143181902677</w:t>
            </w:r>
          </w:p>
        </w:tc>
      </w:tr>
      <w:tr w14:paraId="68B4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654D3E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57C8FC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技术负责人</w:t>
            </w:r>
          </w:p>
        </w:tc>
        <w:tc>
          <w:tcPr>
            <w:tcW w:w="1346" w:type="dxa"/>
            <w:vAlign w:val="center"/>
          </w:tcPr>
          <w:p w14:paraId="34E185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曹长清</w:t>
            </w:r>
          </w:p>
        </w:tc>
        <w:tc>
          <w:tcPr>
            <w:tcW w:w="2179" w:type="dxa"/>
            <w:vAlign w:val="center"/>
          </w:tcPr>
          <w:p w14:paraId="31B861F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43020319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19305X</w:t>
            </w:r>
          </w:p>
        </w:tc>
        <w:tc>
          <w:tcPr>
            <w:tcW w:w="2257" w:type="dxa"/>
            <w:vAlign w:val="center"/>
          </w:tcPr>
          <w:p w14:paraId="176CCE9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A08191000000002295</w:t>
            </w:r>
          </w:p>
        </w:tc>
      </w:tr>
      <w:tr w14:paraId="2F69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24B60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662325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46" w:type="dxa"/>
            <w:vAlign w:val="center"/>
          </w:tcPr>
          <w:p w14:paraId="47F35E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袁亮</w:t>
            </w:r>
          </w:p>
        </w:tc>
        <w:tc>
          <w:tcPr>
            <w:tcW w:w="2179" w:type="dxa"/>
            <w:vAlign w:val="center"/>
          </w:tcPr>
          <w:p w14:paraId="37EC9C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43252419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175435</w:t>
            </w:r>
          </w:p>
        </w:tc>
        <w:tc>
          <w:tcPr>
            <w:tcW w:w="2257" w:type="dxa"/>
            <w:vAlign w:val="center"/>
          </w:tcPr>
          <w:p w14:paraId="2DF85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43151010009997</w:t>
            </w:r>
          </w:p>
        </w:tc>
      </w:tr>
      <w:tr w14:paraId="1EFB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Align w:val="center"/>
          </w:tcPr>
          <w:p w14:paraId="2A031E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1A8F10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46" w:type="dxa"/>
            <w:vAlign w:val="center"/>
          </w:tcPr>
          <w:p w14:paraId="3D01EE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全允杰</w:t>
            </w:r>
          </w:p>
        </w:tc>
        <w:tc>
          <w:tcPr>
            <w:tcW w:w="2179" w:type="dxa"/>
            <w:vAlign w:val="center"/>
          </w:tcPr>
          <w:p w14:paraId="71EE7D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43080219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109314</w:t>
            </w:r>
          </w:p>
        </w:tc>
        <w:tc>
          <w:tcPr>
            <w:tcW w:w="2257" w:type="dxa"/>
            <w:vAlign w:val="center"/>
          </w:tcPr>
          <w:p w14:paraId="55FA9B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0432010100015000306</w:t>
            </w:r>
          </w:p>
        </w:tc>
      </w:tr>
      <w:tr w14:paraId="5908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6B8BD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2A2F74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1346" w:type="dxa"/>
            <w:vAlign w:val="center"/>
          </w:tcPr>
          <w:p w14:paraId="1FB8DA6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刘超</w:t>
            </w:r>
          </w:p>
        </w:tc>
        <w:tc>
          <w:tcPr>
            <w:tcW w:w="2179" w:type="dxa"/>
            <w:vAlign w:val="center"/>
          </w:tcPr>
          <w:p w14:paraId="5C3FF0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43042219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159893</w:t>
            </w:r>
          </w:p>
        </w:tc>
        <w:tc>
          <w:tcPr>
            <w:tcW w:w="2257" w:type="dxa"/>
            <w:vAlign w:val="center"/>
          </w:tcPr>
          <w:p w14:paraId="31AF76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0432010100015000309</w:t>
            </w:r>
          </w:p>
        </w:tc>
      </w:tr>
      <w:tr w14:paraId="363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1A0AD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7F258D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46" w:type="dxa"/>
            <w:vAlign w:val="center"/>
          </w:tcPr>
          <w:p w14:paraId="62C401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胡小龙</w:t>
            </w:r>
          </w:p>
        </w:tc>
        <w:tc>
          <w:tcPr>
            <w:tcW w:w="2179" w:type="dxa"/>
            <w:vAlign w:val="center"/>
          </w:tcPr>
          <w:p w14:paraId="76AAFD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43020419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301011</w:t>
            </w:r>
          </w:p>
        </w:tc>
        <w:tc>
          <w:tcPr>
            <w:tcW w:w="2257" w:type="dxa"/>
            <w:vAlign w:val="center"/>
          </w:tcPr>
          <w:p w14:paraId="09180E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43162020019032</w:t>
            </w:r>
          </w:p>
        </w:tc>
      </w:tr>
      <w:tr w14:paraId="0E9B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9030E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787BAE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46" w:type="dxa"/>
            <w:vAlign w:val="center"/>
          </w:tcPr>
          <w:p w14:paraId="4D286B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曹志</w:t>
            </w:r>
          </w:p>
        </w:tc>
        <w:tc>
          <w:tcPr>
            <w:tcW w:w="2179" w:type="dxa"/>
            <w:vAlign w:val="center"/>
          </w:tcPr>
          <w:p w14:paraId="6EFD81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43042419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151818</w:t>
            </w:r>
          </w:p>
        </w:tc>
        <w:tc>
          <w:tcPr>
            <w:tcW w:w="2257" w:type="dxa"/>
            <w:vAlign w:val="center"/>
          </w:tcPr>
          <w:p w14:paraId="167135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0432020200015000336</w:t>
            </w:r>
          </w:p>
        </w:tc>
      </w:tr>
      <w:tr w14:paraId="059C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B79E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66935E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安全员</w:t>
            </w:r>
          </w:p>
        </w:tc>
        <w:tc>
          <w:tcPr>
            <w:tcW w:w="1346" w:type="dxa"/>
            <w:vAlign w:val="center"/>
          </w:tcPr>
          <w:p w14:paraId="36E1A0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江芷珊</w:t>
            </w:r>
          </w:p>
        </w:tc>
        <w:tc>
          <w:tcPr>
            <w:tcW w:w="2179" w:type="dxa"/>
            <w:vAlign w:val="center"/>
          </w:tcPr>
          <w:p w14:paraId="3FC90B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43011119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172144</w:t>
            </w:r>
          </w:p>
        </w:tc>
        <w:tc>
          <w:tcPr>
            <w:tcW w:w="2257" w:type="dxa"/>
            <w:vAlign w:val="center"/>
          </w:tcPr>
          <w:p w14:paraId="60E4AD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0432020200015000244</w:t>
            </w:r>
          </w:p>
        </w:tc>
      </w:tr>
      <w:tr w14:paraId="490B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78173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78CEEA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46" w:type="dxa"/>
            <w:vAlign w:val="center"/>
          </w:tcPr>
          <w:p w14:paraId="463D73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胡正轩</w:t>
            </w:r>
          </w:p>
        </w:tc>
        <w:tc>
          <w:tcPr>
            <w:tcW w:w="2179" w:type="dxa"/>
            <w:vAlign w:val="center"/>
          </w:tcPr>
          <w:p w14:paraId="372EB3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43262219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303619</w:t>
            </w:r>
          </w:p>
        </w:tc>
        <w:tc>
          <w:tcPr>
            <w:tcW w:w="2257" w:type="dxa"/>
            <w:vAlign w:val="center"/>
          </w:tcPr>
          <w:p w14:paraId="195FC5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43171060006530</w:t>
            </w:r>
          </w:p>
        </w:tc>
      </w:tr>
      <w:tr w14:paraId="703FF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C2926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湖南省第五工程有限公司</w:t>
            </w:r>
          </w:p>
        </w:tc>
        <w:tc>
          <w:tcPr>
            <w:tcW w:w="1635" w:type="dxa"/>
            <w:vAlign w:val="center"/>
          </w:tcPr>
          <w:p w14:paraId="6EED19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质量员</w:t>
            </w:r>
          </w:p>
        </w:tc>
        <w:tc>
          <w:tcPr>
            <w:tcW w:w="1346" w:type="dxa"/>
            <w:vAlign w:val="center"/>
          </w:tcPr>
          <w:p w14:paraId="03CCB6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王定雨</w:t>
            </w:r>
          </w:p>
        </w:tc>
        <w:tc>
          <w:tcPr>
            <w:tcW w:w="2179" w:type="dxa"/>
            <w:vAlign w:val="center"/>
          </w:tcPr>
          <w:p w14:paraId="1113B82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43313019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067910</w:t>
            </w:r>
          </w:p>
        </w:tc>
        <w:tc>
          <w:tcPr>
            <w:tcW w:w="2257" w:type="dxa"/>
            <w:vAlign w:val="center"/>
          </w:tcPr>
          <w:p w14:paraId="38BABF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43151060008802</w:t>
            </w:r>
          </w:p>
        </w:tc>
      </w:tr>
      <w:tr w14:paraId="2511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79BDA9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1F795A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总监理工程师</w:t>
            </w:r>
          </w:p>
        </w:tc>
        <w:tc>
          <w:tcPr>
            <w:tcW w:w="1346" w:type="dxa"/>
            <w:vAlign w:val="center"/>
          </w:tcPr>
          <w:p w14:paraId="7B2707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吴胜国</w:t>
            </w:r>
          </w:p>
        </w:tc>
        <w:tc>
          <w:tcPr>
            <w:tcW w:w="2179" w:type="dxa"/>
            <w:vAlign w:val="center"/>
          </w:tcPr>
          <w:p w14:paraId="748889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201011</w:t>
            </w:r>
          </w:p>
        </w:tc>
        <w:tc>
          <w:tcPr>
            <w:tcW w:w="2257" w:type="dxa"/>
            <w:vAlign w:val="center"/>
          </w:tcPr>
          <w:p w14:paraId="2B4FBC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43005399</w:t>
            </w:r>
          </w:p>
        </w:tc>
      </w:tr>
      <w:tr w14:paraId="0684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E2687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04DF85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346" w:type="dxa"/>
            <w:vAlign w:val="center"/>
          </w:tcPr>
          <w:p w14:paraId="7EFFA0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陈睦胜</w:t>
            </w:r>
          </w:p>
        </w:tc>
        <w:tc>
          <w:tcPr>
            <w:tcW w:w="2179" w:type="dxa"/>
            <w:vAlign w:val="center"/>
          </w:tcPr>
          <w:p w14:paraId="1532DF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43310119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070534</w:t>
            </w:r>
          </w:p>
        </w:tc>
        <w:tc>
          <w:tcPr>
            <w:tcW w:w="2257" w:type="dxa"/>
            <w:vAlign w:val="center"/>
          </w:tcPr>
          <w:p w14:paraId="2652CF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XS17-U0036</w:t>
            </w:r>
          </w:p>
        </w:tc>
      </w:tr>
      <w:tr w14:paraId="3115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41C3AA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48F4A2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专业监理工程师</w:t>
            </w:r>
          </w:p>
        </w:tc>
        <w:tc>
          <w:tcPr>
            <w:tcW w:w="1346" w:type="dxa"/>
            <w:vAlign w:val="center"/>
          </w:tcPr>
          <w:p w14:paraId="4C6DD31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张文春</w:t>
            </w:r>
          </w:p>
        </w:tc>
        <w:tc>
          <w:tcPr>
            <w:tcW w:w="2179" w:type="dxa"/>
            <w:vAlign w:val="center"/>
          </w:tcPr>
          <w:p w14:paraId="026709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107017</w:t>
            </w:r>
          </w:p>
        </w:tc>
        <w:tc>
          <w:tcPr>
            <w:tcW w:w="2257" w:type="dxa"/>
            <w:vAlign w:val="center"/>
          </w:tcPr>
          <w:p w14:paraId="44868D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XS17=U0003</w:t>
            </w:r>
          </w:p>
        </w:tc>
      </w:tr>
      <w:tr w14:paraId="09BF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FB963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48EF33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346" w:type="dxa"/>
            <w:vAlign w:val="center"/>
          </w:tcPr>
          <w:p w14:paraId="4634BD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谭锋</w:t>
            </w:r>
          </w:p>
        </w:tc>
        <w:tc>
          <w:tcPr>
            <w:tcW w:w="2179" w:type="dxa"/>
            <w:vAlign w:val="center"/>
          </w:tcPr>
          <w:p w14:paraId="0B46FE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43313019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088510</w:t>
            </w:r>
          </w:p>
        </w:tc>
        <w:tc>
          <w:tcPr>
            <w:tcW w:w="2257" w:type="dxa"/>
            <w:vAlign w:val="center"/>
          </w:tcPr>
          <w:p w14:paraId="7F73F1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XY17-U0031</w:t>
            </w:r>
          </w:p>
        </w:tc>
      </w:tr>
      <w:tr w14:paraId="11A9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3205C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07C56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346" w:type="dxa"/>
            <w:vAlign w:val="center"/>
          </w:tcPr>
          <w:p w14:paraId="6C62DA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林永生</w:t>
            </w:r>
          </w:p>
        </w:tc>
        <w:tc>
          <w:tcPr>
            <w:tcW w:w="2179" w:type="dxa"/>
            <w:vAlign w:val="center"/>
          </w:tcPr>
          <w:p w14:paraId="7ED50F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43312319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092712</w:t>
            </w:r>
          </w:p>
        </w:tc>
        <w:tc>
          <w:tcPr>
            <w:tcW w:w="2257" w:type="dxa"/>
            <w:vAlign w:val="center"/>
          </w:tcPr>
          <w:p w14:paraId="6E468F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XY18-U0013</w:t>
            </w:r>
          </w:p>
        </w:tc>
      </w:tr>
      <w:tr w14:paraId="0326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584082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湘西鑫诚工程管理咨询有限公司</w:t>
            </w:r>
          </w:p>
        </w:tc>
        <w:tc>
          <w:tcPr>
            <w:tcW w:w="1635" w:type="dxa"/>
            <w:vAlign w:val="center"/>
          </w:tcPr>
          <w:p w14:paraId="5CAB448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监理员</w:t>
            </w:r>
          </w:p>
        </w:tc>
        <w:tc>
          <w:tcPr>
            <w:tcW w:w="1346" w:type="dxa"/>
            <w:vAlign w:val="center"/>
          </w:tcPr>
          <w:p w14:paraId="0F0712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陈丽君</w:t>
            </w:r>
          </w:p>
        </w:tc>
        <w:tc>
          <w:tcPr>
            <w:tcW w:w="2179" w:type="dxa"/>
            <w:vAlign w:val="center"/>
          </w:tcPr>
          <w:p w14:paraId="1FB519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43312219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020011</w:t>
            </w:r>
          </w:p>
        </w:tc>
        <w:tc>
          <w:tcPr>
            <w:tcW w:w="2257" w:type="dxa"/>
            <w:vAlign w:val="center"/>
          </w:tcPr>
          <w:p w14:paraId="20B130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XY20-U0008</w:t>
            </w:r>
          </w:p>
        </w:tc>
      </w:tr>
    </w:tbl>
    <w:p w14:paraId="3F8CD8FD"/>
    <w:tbl>
      <w:tblPr>
        <w:tblStyle w:val="6"/>
        <w:tblpPr w:leftFromText="180" w:rightFromText="180" w:vertAnchor="text" w:horzAnchor="page" w:tblpX="1362" w:tblpY="932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201"/>
        <w:gridCol w:w="1002"/>
        <w:gridCol w:w="2266"/>
        <w:gridCol w:w="1566"/>
        <w:gridCol w:w="1826"/>
      </w:tblGrid>
      <w:tr w14:paraId="2A1C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80" w:type="dxa"/>
            <w:gridSpan w:val="6"/>
            <w:vAlign w:val="center"/>
          </w:tcPr>
          <w:p w14:paraId="483165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2D893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19" w:type="dxa"/>
            <w:vAlign w:val="center"/>
          </w:tcPr>
          <w:p w14:paraId="29843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01" w:type="dxa"/>
            <w:vAlign w:val="center"/>
          </w:tcPr>
          <w:p w14:paraId="4F60BB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002" w:type="dxa"/>
            <w:vAlign w:val="center"/>
          </w:tcPr>
          <w:p w14:paraId="4CFEA5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66" w:type="dxa"/>
            <w:vAlign w:val="center"/>
          </w:tcPr>
          <w:p w14:paraId="602418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66" w:type="dxa"/>
            <w:vAlign w:val="center"/>
          </w:tcPr>
          <w:p w14:paraId="63C633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826" w:type="dxa"/>
            <w:vAlign w:val="center"/>
          </w:tcPr>
          <w:p w14:paraId="45AD89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6835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19" w:type="dxa"/>
            <w:vAlign w:val="center"/>
          </w:tcPr>
          <w:p w14:paraId="04662B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湖南省建筑设计院有限公司</w:t>
            </w:r>
          </w:p>
        </w:tc>
        <w:tc>
          <w:tcPr>
            <w:tcW w:w="1201" w:type="dxa"/>
            <w:vAlign w:val="center"/>
          </w:tcPr>
          <w:p w14:paraId="5E9389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设计负责人</w:t>
            </w:r>
          </w:p>
        </w:tc>
        <w:tc>
          <w:tcPr>
            <w:tcW w:w="1002" w:type="dxa"/>
            <w:vAlign w:val="center"/>
          </w:tcPr>
          <w:p w14:paraId="5D0490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李庆姿</w:t>
            </w:r>
          </w:p>
        </w:tc>
        <w:tc>
          <w:tcPr>
            <w:tcW w:w="2266" w:type="dxa"/>
            <w:vAlign w:val="center"/>
          </w:tcPr>
          <w:p w14:paraId="13283F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43010319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132522</w:t>
            </w:r>
          </w:p>
        </w:tc>
        <w:tc>
          <w:tcPr>
            <w:tcW w:w="1566" w:type="dxa"/>
            <w:vAlign w:val="center"/>
          </w:tcPr>
          <w:p w14:paraId="0A25DD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054300365</w:t>
            </w:r>
          </w:p>
        </w:tc>
        <w:tc>
          <w:tcPr>
            <w:tcW w:w="1826" w:type="dxa"/>
            <w:vAlign w:val="center"/>
          </w:tcPr>
          <w:p w14:paraId="69B1E1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F8ADBB5">
      <w:pPr>
        <w:bidi w:val="0"/>
        <w:rPr>
          <w:rFonts w:hint="eastAsia"/>
          <w:color w:val="FF0000"/>
          <w:lang w:val="en-US" w:eastAsia="zh-CN"/>
        </w:rPr>
      </w:pPr>
    </w:p>
    <w:p w14:paraId="50E36831">
      <w:pPr>
        <w:ind w:firstLine="482" w:firstLineChars="200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2"/>
          <w:sz w:val="24"/>
          <w:szCs w:val="24"/>
          <w:lang w:val="en-US" w:eastAsia="zh-CN" w:bidi="ar-SA"/>
        </w:rPr>
        <w:t>填写说明：基本信息、合同、施工许可、竣工验收备案部分的内容应分别严格按照立项批复、合同、施工许可证、竣工验收备案表上的内容填写，本表格应填写完整不留空白。其中，关于合同信息模块：施工单位仅填写施工合同信息，监理单位仅填写监理单位合同信息。</w:t>
      </w:r>
    </w:p>
    <w:p w14:paraId="10F0DD5D">
      <w:pPr>
        <w:bidi w:val="0"/>
        <w:ind w:firstLine="398" w:firstLineChars="0"/>
        <w:jc w:val="left"/>
        <w:rPr>
          <w:rFonts w:hint="eastAsia"/>
          <w:color w:val="FF0000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908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3EC98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5EoY1xQEAAIo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C98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7A2E"/>
    <w:rsid w:val="6064716D"/>
    <w:rsid w:val="62422B67"/>
    <w:rsid w:val="6A2B5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99"/>
    <w:rPr>
      <w:color w:val="333333"/>
      <w:u w:val="none"/>
    </w:rPr>
  </w:style>
  <w:style w:type="character" w:styleId="10">
    <w:name w:val="HTML Definition"/>
    <w:basedOn w:val="7"/>
    <w:qFormat/>
    <w:uiPriority w:val="99"/>
    <w:rPr>
      <w:i/>
      <w:iCs/>
    </w:rPr>
  </w:style>
  <w:style w:type="character" w:styleId="11">
    <w:name w:val="Hyperlink"/>
    <w:basedOn w:val="7"/>
    <w:qFormat/>
    <w:uiPriority w:val="99"/>
    <w:rPr>
      <w:color w:val="333333"/>
      <w:u w:val="none"/>
    </w:rPr>
  </w:style>
  <w:style w:type="character" w:styleId="12">
    <w:name w:val="HTML Code"/>
    <w:basedOn w:val="7"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hover16"/>
    <w:basedOn w:val="7"/>
    <w:qFormat/>
    <w:uiPriority w:val="0"/>
    <w:rPr>
      <w:color w:val="2299EE"/>
    </w:rPr>
  </w:style>
  <w:style w:type="character" w:customStyle="1" w:styleId="18">
    <w:name w:val="hover17"/>
    <w:basedOn w:val="7"/>
    <w:qFormat/>
    <w:uiPriority w:val="0"/>
    <w:rPr>
      <w:color w:val="FFFFFF"/>
    </w:rPr>
  </w:style>
  <w:style w:type="character" w:customStyle="1" w:styleId="19">
    <w:name w:val="hover18"/>
    <w:basedOn w:val="7"/>
    <w:qFormat/>
    <w:uiPriority w:val="0"/>
    <w:rPr>
      <w:color w:val="2299EE"/>
    </w:rPr>
  </w:style>
  <w:style w:type="character" w:customStyle="1" w:styleId="20">
    <w:name w:val="layui-laypage-curr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4"/>
    <w:basedOn w:val="7"/>
    <w:qFormat/>
    <w:uiPriority w:val="0"/>
    <w:rPr>
      <w:color w:val="2299EE"/>
    </w:rPr>
  </w:style>
  <w:style w:type="character" w:customStyle="1" w:styleId="24">
    <w:name w:val="hover15"/>
    <w:basedOn w:val="7"/>
    <w:qFormat/>
    <w:uiPriority w:val="0"/>
    <w:rPr>
      <w:color w:val="2299EE"/>
    </w:rPr>
  </w:style>
  <w:style w:type="character" w:customStyle="1" w:styleId="25">
    <w:name w:val="hover"/>
    <w:basedOn w:val="7"/>
    <w:qFormat/>
    <w:uiPriority w:val="0"/>
    <w:rPr>
      <w:color w:val="FFFFFF"/>
    </w:rPr>
  </w:style>
  <w:style w:type="character" w:customStyle="1" w:styleId="26">
    <w:name w:val="hover1"/>
    <w:basedOn w:val="7"/>
    <w:qFormat/>
    <w:uiPriority w:val="0"/>
    <w:rPr>
      <w:color w:val="2299EE"/>
    </w:rPr>
  </w:style>
  <w:style w:type="character" w:customStyle="1" w:styleId="27">
    <w:name w:val="hover2"/>
    <w:basedOn w:val="7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2713</Words>
  <Characters>3977</Characters>
  <Paragraphs>511</Paragraphs>
  <TotalTime>0</TotalTime>
  <ScaleCrop>false</ScaleCrop>
  <LinksUpToDate>false</LinksUpToDate>
  <CharactersWithSpaces>4040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2025-07-01T02:13:00Z</cp:lastPrinted>
  <dcterms:modified xsi:type="dcterms:W3CDTF">2025-07-07T01:41:08Z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3A53CEAF50894AD0AE39AD320D8B4B78_13</vt:lpwstr>
  </property>
  <property fmtid="{D5CDD505-2E9C-101B-9397-08002B2CF9AE}" pid="4" name="KSOTemplateDocerSaveRecord">
    <vt:lpwstr>eyJoZGlkIjoiYTM5ZTlkZDRmZGQxNzcxMjM1MTI5ZDI4ZjczNDc4NGQifQ==</vt:lpwstr>
  </property>
</Properties>
</file>