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市级预算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部门整体支出绩效自评表</w:t>
      </w: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（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年度）</w:t>
      </w:r>
    </w:p>
    <w:tbl>
      <w:tblPr>
        <w:tblStyle w:val="5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52"/>
        <w:gridCol w:w="1212"/>
        <w:gridCol w:w="1083"/>
        <w:gridCol w:w="88"/>
        <w:gridCol w:w="1165"/>
        <w:gridCol w:w="1104"/>
        <w:gridCol w:w="688"/>
        <w:gridCol w:w="87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市</w:t>
            </w:r>
            <w:r>
              <w:rPr>
                <w:rFonts w:eastAsia="仿宋_GB2312"/>
                <w:color w:val="000000"/>
              </w:rPr>
              <w:t>级预算部门名</w:t>
            </w:r>
            <w:r>
              <w:rPr>
                <w:rFonts w:hint="eastAsia" w:cs="宋体"/>
                <w:color w:val="000000"/>
              </w:rPr>
              <w:t>称</w:t>
            </w:r>
          </w:p>
        </w:tc>
        <w:tc>
          <w:tcPr>
            <w:tcW w:w="8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吉首市民族幼儿师范学校附属幼儿园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年度</w:t>
            </w:r>
            <w:r>
              <w:rPr>
                <w:rFonts w:hint="eastAsia" w:cs="宋体"/>
                <w:color w:val="000000"/>
              </w:rPr>
              <w:t>预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算申请</w:t>
            </w:r>
            <w:r>
              <w:rPr>
                <w:rFonts w:eastAsia="仿宋_GB2312"/>
                <w:color w:val="000000"/>
              </w:rPr>
              <w:br w:type="textWrapping"/>
            </w:r>
            <w:r>
              <w:rPr>
                <w:rFonts w:eastAsia="仿宋_GB2312"/>
                <w:color w:val="000000"/>
              </w:rPr>
              <w:t>（万元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eastAsia="仿宋_GB2312"/>
              </w:rPr>
              <w:t>年</w:t>
            </w:r>
            <w:r>
              <w:rPr>
                <w:rFonts w:hint="eastAsia" w:cs="宋体"/>
              </w:rPr>
              <w:t>初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预算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预算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eastAsia="仿宋_GB2312"/>
              </w:rPr>
              <w:t>全</w:t>
            </w:r>
            <w:r>
              <w:rPr>
                <w:rFonts w:hint="eastAsia" w:cs="宋体"/>
              </w:rPr>
              <w:t>年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执行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</w:t>
            </w:r>
            <w:r>
              <w:rPr>
                <w:rFonts w:hint="eastAsia" w:cs="宋体"/>
              </w:rPr>
              <w:t>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</w:t>
            </w:r>
            <w:r>
              <w:rPr>
                <w:rFonts w:hint="eastAsia" w:cs="宋体"/>
              </w:rPr>
              <w:t>率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</w:t>
            </w:r>
            <w:r>
              <w:rPr>
                <w:rFonts w:hint="eastAsia" w:cs="宋体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年度资金总</w:t>
            </w:r>
            <w:r>
              <w:rPr>
                <w:rFonts w:hint="eastAsia" w:cs="宋体"/>
                <w:color w:val="000000"/>
              </w:rPr>
              <w:t>额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6,372,925.16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%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按收入性质分</w:t>
            </w:r>
            <w:r>
              <w:rPr>
                <w:rFonts w:hint="eastAsia" w:cs="宋体"/>
                <w:color w:val="000000"/>
              </w:rPr>
              <w:t>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一般公共预算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政府性基金拨款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纳入专户管理的非税收入拨款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其他资金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/>
              <w:spacing w:line="260" w:lineRule="exac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</w:rPr>
              <w:t>按支出性质分</w:t>
            </w:r>
            <w:r>
              <w:rPr>
                <w:rFonts w:hint="eastAsia" w:cs="宋体"/>
                <w:color w:val="000000"/>
              </w:rPr>
              <w:t>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基本支出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6,372,925.16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项目支出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年度总体目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预期目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绩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二级指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三级指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hint="eastAsia" w:cs="宋体"/>
                <w:color w:val="000000"/>
              </w:rPr>
              <w:t>度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指标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实</w:t>
            </w:r>
            <w:r>
              <w:rPr>
                <w:rFonts w:hint="eastAsia" w:cs="宋体"/>
                <w:color w:val="000000"/>
              </w:rPr>
              <w:t>际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完成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分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得</w:t>
            </w:r>
            <w:r>
              <w:rPr>
                <w:rFonts w:hint="eastAsia" w:cs="宋体"/>
                <w:color w:val="000000"/>
              </w:rPr>
              <w:t>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偏差原</w:t>
            </w:r>
            <w:r>
              <w:rPr>
                <w:rFonts w:hint="eastAsia" w:cs="宋体"/>
                <w:color w:val="000000"/>
              </w:rPr>
              <w:t>因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分析</w:t>
            </w:r>
            <w:r>
              <w:rPr>
                <w:rFonts w:hint="eastAsia" w:cs="宋体"/>
                <w:color w:val="000000"/>
              </w:rPr>
              <w:t>及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改进措</w:t>
            </w:r>
            <w:r>
              <w:rPr>
                <w:rFonts w:hint="eastAsia" w:cs="宋体"/>
                <w:color w:val="000000"/>
              </w:rPr>
              <w:t>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产出指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(50分)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数</w:t>
            </w:r>
            <w:r>
              <w:rPr>
                <w:rFonts w:hint="eastAsia" w:cs="宋体"/>
                <w:color w:val="000000"/>
              </w:rPr>
              <w:t>量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</w:t>
            </w: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支出安排金额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质</w:t>
            </w:r>
            <w:r>
              <w:rPr>
                <w:rFonts w:hint="eastAsia" w:cs="宋体"/>
                <w:color w:val="000000"/>
              </w:rPr>
              <w:t>量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</w:t>
            </w: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支出安排金额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时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</w:t>
            </w: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支出安排金额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成</w:t>
            </w:r>
            <w:r>
              <w:rPr>
                <w:rFonts w:hint="eastAsia" w:cs="宋体"/>
                <w:color w:val="000000"/>
              </w:rPr>
              <w:t>本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运行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费用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6,372,925.16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6,372,925.16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效益指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（30分）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经济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运行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费用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</w:t>
            </w: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支出安排金额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生态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百分率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可持续影响指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</w:t>
            </w:r>
            <w:r>
              <w:rPr>
                <w:rFonts w:ascii="仿宋_GB2312" w:hAnsi="仿宋" w:eastAsia="仿宋_GB2312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支出安排金额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满意</w:t>
            </w:r>
            <w:r>
              <w:rPr>
                <w:rFonts w:hint="eastAsia" w:cs="宋体"/>
                <w:color w:val="000000"/>
              </w:rPr>
              <w:t>度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（10分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服务对象满意度指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职工满意度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非常满意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家长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非常满意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  <w:r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8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eastAsia="zh-CN"/>
              </w:rPr>
              <w:t>加强家园合作、沟通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总</w:t>
            </w:r>
            <w:r>
              <w:rPr>
                <w:rFonts w:hint="eastAsia" w:cs="宋体"/>
                <w:color w:val="000000"/>
              </w:rPr>
              <w:t>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98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</w:tbl>
    <w:p>
      <w:pPr>
        <w:spacing w:before="120" w:beforeLines="50"/>
        <w:jc w:val="lef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单位负责人签字：</w:t>
      </w:r>
      <w:r>
        <w:rPr>
          <w:rFonts w:hint="eastAsia" w:eastAsia="仿宋_GB2312"/>
          <w:sz w:val="24"/>
          <w:lang w:val="en-US" w:eastAsia="zh-CN"/>
        </w:rPr>
        <w:t>夏锦晶</w:t>
      </w:r>
      <w:r>
        <w:rPr>
          <w:rFonts w:hint="eastAsia" w:eastAsia="仿宋_GB2312"/>
          <w:sz w:val="24"/>
        </w:rPr>
        <w:t xml:space="preserve">      </w:t>
      </w:r>
      <w:r>
        <w:rPr>
          <w:rFonts w:eastAsia="仿宋_GB2312"/>
          <w:sz w:val="24"/>
        </w:rPr>
        <w:t>填表人：</w:t>
      </w:r>
      <w:r>
        <w:rPr>
          <w:rFonts w:hint="eastAsia" w:eastAsia="仿宋_GB2312"/>
          <w:sz w:val="24"/>
          <w:lang w:val="en-US" w:eastAsia="zh-CN"/>
        </w:rPr>
        <w:t>叶雨晨</w:t>
      </w:r>
      <w:r>
        <w:rPr>
          <w:rFonts w:eastAsia="仿宋_GB2312"/>
          <w:sz w:val="24"/>
        </w:rPr>
        <w:t xml:space="preserve">     联系电话：</w:t>
      </w:r>
      <w:r>
        <w:rPr>
          <w:rFonts w:hint="eastAsia" w:eastAsia="仿宋_GB2312"/>
          <w:sz w:val="24"/>
          <w:lang w:val="en-US" w:eastAsia="zh-CN"/>
        </w:rPr>
        <w:t>15274398801</w:t>
      </w:r>
      <w:r>
        <w:rPr>
          <w:rFonts w:hint="eastAsia" w:eastAsia="仿宋_GB2312"/>
          <w:sz w:val="24"/>
        </w:rPr>
        <w:t xml:space="preserve">  </w:t>
      </w:r>
    </w:p>
    <w:p>
      <w:pPr>
        <w:spacing w:before="120" w:beforeLines="50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填报日期：</w:t>
      </w:r>
      <w:r>
        <w:rPr>
          <w:rFonts w:hint="eastAsia" w:eastAsia="仿宋_GB2312"/>
          <w:sz w:val="24"/>
          <w:lang w:val="en-US" w:eastAsia="zh-CN"/>
        </w:rPr>
        <w:t>2022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年  </w:t>
      </w:r>
      <w:r>
        <w:rPr>
          <w:rFonts w:hint="eastAsia" w:eastAsia="仿宋_GB2312"/>
          <w:sz w:val="24"/>
          <w:lang w:val="en-US" w:eastAsia="zh-CN"/>
        </w:rPr>
        <w:t>7</w:t>
      </w:r>
      <w:r>
        <w:rPr>
          <w:rFonts w:hint="eastAsia" w:eastAsia="仿宋_GB2312"/>
          <w:sz w:val="24"/>
        </w:rPr>
        <w:t xml:space="preserve"> 月 </w:t>
      </w:r>
      <w:r>
        <w:rPr>
          <w:rFonts w:hint="eastAsia" w:eastAsia="仿宋_GB2312"/>
          <w:sz w:val="24"/>
          <w:lang w:val="en-US" w:eastAsia="zh-CN"/>
        </w:rPr>
        <w:t>15</w:t>
      </w:r>
      <w:r>
        <w:rPr>
          <w:rFonts w:hint="eastAsia" w:eastAsia="仿宋_GB2312"/>
          <w:sz w:val="24"/>
        </w:rPr>
        <w:t xml:space="preserve"> 日</w:t>
      </w:r>
    </w:p>
    <w:p/>
    <w:sectPr>
      <w:pgSz w:w="11906" w:h="16838"/>
      <w:pgMar w:top="1417" w:right="1531" w:bottom="81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MWQ4MGQxYjA1MzA4NzEwNzI2NjY2ZmYwMWNiOTQifQ=="/>
  </w:docVars>
  <w:rsids>
    <w:rsidRoot w:val="64BA0B8D"/>
    <w:rsid w:val="048B01AC"/>
    <w:rsid w:val="15E770D0"/>
    <w:rsid w:val="1D0469D9"/>
    <w:rsid w:val="1D5C5B69"/>
    <w:rsid w:val="208728DA"/>
    <w:rsid w:val="375914D4"/>
    <w:rsid w:val="3D7B5005"/>
    <w:rsid w:val="49F20977"/>
    <w:rsid w:val="5D375134"/>
    <w:rsid w:val="63086BA5"/>
    <w:rsid w:val="64BA0B8D"/>
    <w:rsid w:val="66D042FD"/>
    <w:rsid w:val="6B3948E0"/>
    <w:rsid w:val="6C521DA9"/>
    <w:rsid w:val="6F4E08C3"/>
    <w:rsid w:val="723C4189"/>
    <w:rsid w:val="7E2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597</Characters>
  <Lines>0</Lines>
  <Paragraphs>0</Paragraphs>
  <TotalTime>0</TotalTime>
  <ScaleCrop>false</ScaleCrop>
  <LinksUpToDate>false</LinksUpToDate>
  <CharactersWithSpaces>671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2022-07-13T11:57:00Z</dcterms:created>
  <dc:creator>Administrator</dc:creator>
  <cp:lastModifiedBy>Administrator</cp:lastModifiedBy>
  <cp:lastPrinted>2022-07-15T01:45:00Z</cp:lastPrinted>
  <dcterms:modified xsi:type="dcterms:W3CDTF">2022-07-20T08:13:25Z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7F5967DE3E064633A8741125D7E32D85</vt:lpwstr>
  </property>
</Properties>
</file>